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BFD93" w14:textId="5D6712A6" w:rsidR="00B13331" w:rsidRDefault="00E801C3" w:rsidP="00E801C3">
      <w:pPr>
        <w:jc w:val="center"/>
        <w:rPr>
          <w:b/>
          <w:bCs/>
          <w:sz w:val="28"/>
          <w:szCs w:val="28"/>
        </w:rPr>
      </w:pPr>
      <w:r w:rsidRPr="00E801C3">
        <w:rPr>
          <w:b/>
          <w:bCs/>
          <w:sz w:val="28"/>
          <w:szCs w:val="28"/>
        </w:rPr>
        <w:t>WLTC AGM 2025</w:t>
      </w:r>
    </w:p>
    <w:p w14:paraId="286C6C4F" w14:textId="279375BB" w:rsidR="00E801C3" w:rsidRDefault="00E801C3" w:rsidP="00E801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CONSTITUTION AMENDMENTS</w:t>
      </w:r>
    </w:p>
    <w:p w14:paraId="442E8A25" w14:textId="768E2E0A" w:rsidR="00E801C3" w:rsidRDefault="00E801C3" w:rsidP="00E801C3">
      <w:pPr>
        <w:spacing w:after="0"/>
      </w:pPr>
      <w:r w:rsidRPr="00E801C3">
        <w:t xml:space="preserve">Every few years, the constitution is brought up to date. </w:t>
      </w:r>
      <w:r>
        <w:t xml:space="preserve">A </w:t>
      </w:r>
      <w:proofErr w:type="gramStart"/>
      <w:r>
        <w:t>marked up</w:t>
      </w:r>
      <w:proofErr w:type="gramEnd"/>
      <w:r>
        <w:t xml:space="preserve"> version from the old to new is attached. This is a summary of the significant amendments:</w:t>
      </w:r>
    </w:p>
    <w:p w14:paraId="743117F0" w14:textId="77777777" w:rsidR="00E801C3" w:rsidRDefault="00E801C3" w:rsidP="00E801C3">
      <w:pPr>
        <w:spacing w:after="0"/>
      </w:pPr>
    </w:p>
    <w:p w14:paraId="63492A4F" w14:textId="2F6C83AA" w:rsidR="00E801C3" w:rsidRDefault="00E801C3" w:rsidP="00E801C3">
      <w:pPr>
        <w:spacing w:after="0"/>
      </w:pPr>
      <w:r>
        <w:t>B.11  Committee members to have been club members for one year.</w:t>
      </w:r>
    </w:p>
    <w:p w14:paraId="3E8DDE48" w14:textId="77777777" w:rsidR="00E801C3" w:rsidRDefault="00E801C3" w:rsidP="00E801C3">
      <w:pPr>
        <w:spacing w:after="0"/>
      </w:pPr>
    </w:p>
    <w:p w14:paraId="6E816D1F" w14:textId="32185120" w:rsidR="00E801C3" w:rsidRDefault="00E801C3" w:rsidP="00E801C3">
      <w:pPr>
        <w:spacing w:after="0"/>
      </w:pPr>
      <w:r>
        <w:t>D.17  Clarification that any project, capital or revenue, above £20,000 (excluding VAT) requires member approval.</w:t>
      </w:r>
    </w:p>
    <w:p w14:paraId="45BF3E5A" w14:textId="345F7CA0" w:rsidR="00E801C3" w:rsidRDefault="00E801C3" w:rsidP="00E801C3">
      <w:pPr>
        <w:spacing w:after="0"/>
      </w:pPr>
      <w:r>
        <w:t>Confirmation that the Sinking Fund must be maintained in line with LTA guidelines.</w:t>
      </w:r>
    </w:p>
    <w:p w14:paraId="118E0B37" w14:textId="77777777" w:rsidR="00E801C3" w:rsidRDefault="00E801C3" w:rsidP="00E801C3">
      <w:pPr>
        <w:spacing w:after="0"/>
      </w:pPr>
    </w:p>
    <w:p w14:paraId="6953881B" w14:textId="08EE5AE7" w:rsidR="00E801C3" w:rsidRDefault="00E801C3" w:rsidP="00E801C3">
      <w:pPr>
        <w:spacing w:after="0"/>
      </w:pPr>
      <w:r>
        <w:t>F.35  Overall men’s, ladies’, mixed captains to be decided by the Tennis Forum unless a vote required.</w:t>
      </w:r>
    </w:p>
    <w:p w14:paraId="226D70ED" w14:textId="77777777" w:rsidR="00E801C3" w:rsidRDefault="00E801C3" w:rsidP="00E801C3">
      <w:pPr>
        <w:spacing w:after="0"/>
      </w:pPr>
    </w:p>
    <w:p w14:paraId="0AEBBBDB" w14:textId="2F81BEF6" w:rsidR="00E801C3" w:rsidRDefault="00E801C3" w:rsidP="00E801C3">
      <w:pPr>
        <w:spacing w:after="0"/>
      </w:pPr>
      <w:r>
        <w:t>I.1  Membership categories updated.</w:t>
      </w:r>
    </w:p>
    <w:p w14:paraId="313F5C4B" w14:textId="77777777" w:rsidR="00E801C3" w:rsidRDefault="00E801C3" w:rsidP="00E801C3">
      <w:pPr>
        <w:spacing w:after="0"/>
      </w:pPr>
    </w:p>
    <w:p w14:paraId="1CD729CE" w14:textId="0B502607" w:rsidR="00E801C3" w:rsidRPr="00E801C3" w:rsidRDefault="00E801C3" w:rsidP="00E801C3">
      <w:pPr>
        <w:spacing w:after="0"/>
      </w:pPr>
      <w:r>
        <w:t>I.18-22 Updated to reflect current booking system and court reservation rules.</w:t>
      </w:r>
    </w:p>
    <w:sectPr w:rsidR="00E801C3" w:rsidRPr="00E801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C3"/>
    <w:rsid w:val="00224126"/>
    <w:rsid w:val="00251E02"/>
    <w:rsid w:val="00545BE5"/>
    <w:rsid w:val="00712CA2"/>
    <w:rsid w:val="00790C46"/>
    <w:rsid w:val="008427DB"/>
    <w:rsid w:val="00AF37D7"/>
    <w:rsid w:val="00B13331"/>
    <w:rsid w:val="00BB4BAC"/>
    <w:rsid w:val="00E8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7F3D7"/>
  <w15:chartTrackingRefBased/>
  <w15:docId w15:val="{C630E281-5AC5-460C-9C67-672DD5ED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1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1C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1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1C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1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1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1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1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1C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1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1C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1C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1C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1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1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1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1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1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1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1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1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1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1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1C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1C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1C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1C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4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Stephens</dc:creator>
  <cp:keywords/>
  <dc:description/>
  <cp:lastModifiedBy>Tennis Manager | WLTC</cp:lastModifiedBy>
  <cp:revision>2</cp:revision>
  <dcterms:created xsi:type="dcterms:W3CDTF">2025-01-30T14:18:00Z</dcterms:created>
  <dcterms:modified xsi:type="dcterms:W3CDTF">2025-01-30T14:18:00Z</dcterms:modified>
</cp:coreProperties>
</file>